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2CB9" w14:textId="3C912F46" w:rsidR="00866E59" w:rsidRDefault="00A63B0E" w:rsidP="00A63B0E">
      <w:pPr>
        <w:jc w:val="center"/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</w:pPr>
      <w:r w:rsidRPr="00A63B0E"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  <w:t>STAPPENPLAN BIJ BLESSURE</w:t>
      </w:r>
    </w:p>
    <w:p w14:paraId="404BC413" w14:textId="35ADDFD9" w:rsid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</w:pPr>
    </w:p>
    <w:p w14:paraId="6A716497" w14:textId="369F40F3" w:rsid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</w:pPr>
      <w: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  <w:t>Blessure opgelopen tijdens training of wedstrijd</w:t>
      </w:r>
      <w:r w:rsidR="003D761B"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  <w:t xml:space="preserve"> waarbij je wenst beroep te doen op de clubverzekering</w:t>
      </w:r>
      <w: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  <w:t>:</w:t>
      </w:r>
    </w:p>
    <w:p w14:paraId="37F49312" w14:textId="77777777" w:rsid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</w:pPr>
    </w:p>
    <w:p w14:paraId="04CA5E25" w14:textId="77777777" w:rsidR="00A63B0E" w:rsidRP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</w:pPr>
      <w:r w:rsidRPr="00A63B0E"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  <w:t>STAP 1:</w:t>
      </w:r>
    </w:p>
    <w:p w14:paraId="628A6750" w14:textId="7BC1A430" w:rsidR="00A63B0E" w:rsidRPr="00A63B0E" w:rsidRDefault="00A63B0E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V</w:t>
      </w: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erwittig je trainer en coördinator, lees de uitgebreide procedure op PSD (intradesk, medisch)</w:t>
      </w:r>
      <w:r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.</w:t>
      </w:r>
    </w:p>
    <w:p w14:paraId="6A5CCA50" w14:textId="77777777" w:rsidR="00A63B0E" w:rsidRP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</w:rPr>
      </w:pPr>
    </w:p>
    <w:p w14:paraId="3DEB7C17" w14:textId="0C2184E4" w:rsid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</w:pPr>
      <w:r>
        <w:rPr>
          <w:rFonts w:ascii="Arial Narrow" w:hAnsi="Arial Narrow"/>
          <w:b/>
          <w:bCs/>
          <w:color w:val="404040" w:themeColor="text1" w:themeTint="BF"/>
          <w:sz w:val="44"/>
          <w:szCs w:val="44"/>
          <w:lang w:val="nl-NL"/>
        </w:rPr>
        <w:t>STAP 2:</w:t>
      </w:r>
    </w:p>
    <w:p w14:paraId="185F6002" w14:textId="32BDAFBF" w:rsidR="00A63B0E" w:rsidRPr="00A63B0E" w:rsidRDefault="006F0758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EEBB2" wp14:editId="11A78A4D">
            <wp:simplePos x="0" y="0"/>
            <wp:positionH relativeFrom="column">
              <wp:posOffset>4177030</wp:posOffset>
            </wp:positionH>
            <wp:positionV relativeFrom="paragraph">
              <wp:posOffset>252095</wp:posOffset>
            </wp:positionV>
            <wp:extent cx="1323975" cy="1717589"/>
            <wp:effectExtent l="0" t="0" r="0" b="0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3" t="13323" r="19753" b="11442"/>
                    <a:stretch/>
                  </pic:blipFill>
                  <pic:spPr bwMode="auto">
                    <a:xfrm>
                      <a:off x="0" y="0"/>
                      <a:ext cx="1340339" cy="173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B0E"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Druk het medisch getuigschrift (= ongevalsaangifte) af en laat dit invullen door de dokter! Downloadbaar via: </w:t>
      </w:r>
      <w:hyperlink r:id="rId5" w:history="1">
        <w:r w:rsidR="00A63B0E" w:rsidRPr="00A63B0E">
          <w:rPr>
            <w:rFonts w:ascii="Arial Narrow" w:hAnsi="Arial Narrow"/>
            <w:color w:val="404040" w:themeColor="text1" w:themeTint="BF"/>
            <w:sz w:val="24"/>
            <w:szCs w:val="24"/>
            <w:lang w:val="nl-NL"/>
          </w:rPr>
          <w:t>https://www.ksvdiksmuidejeugdacademie.be/lege-pagina/</w:t>
        </w:r>
      </w:hyperlink>
      <w:r w:rsidR="00A63B0E"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 </w:t>
      </w:r>
    </w:p>
    <w:p w14:paraId="349480E1" w14:textId="3C736A31" w:rsidR="00A63B0E" w:rsidRDefault="00A63B0E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LET OP: gele klever mutualiteit aanbrengen + handtekening speler/ouder</w:t>
      </w:r>
    </w:p>
    <w:p w14:paraId="473DB7E9" w14:textId="190A6AFF" w:rsidR="006F0758" w:rsidRDefault="006F0758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</w:p>
    <w:p w14:paraId="1D3231ED" w14:textId="4CFF9662" w:rsidR="006F0758" w:rsidRDefault="006F0758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</w:p>
    <w:p w14:paraId="6B60E900" w14:textId="0A3F08DE" w:rsidR="00A63B0E" w:rsidRPr="00A63B0E" w:rsidRDefault="00A63B0E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</w:p>
    <w:p w14:paraId="7C8FF92B" w14:textId="72BA083B" w:rsid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</w:rPr>
      </w:pPr>
      <w:r>
        <w:rPr>
          <w:rFonts w:ascii="Arial Narrow" w:hAnsi="Arial Narrow"/>
          <w:b/>
          <w:bCs/>
          <w:color w:val="404040" w:themeColor="text1" w:themeTint="BF"/>
          <w:sz w:val="44"/>
          <w:szCs w:val="44"/>
        </w:rPr>
        <w:t>STAP 3:</w:t>
      </w:r>
    </w:p>
    <w:p w14:paraId="7C974473" w14:textId="77777777" w:rsidR="009E1A87" w:rsidRDefault="00A63B0E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Medisch getuigschrift zo snel mogelijk (binnen de week na ongeval) aan Nancy D’haene  afgeven. </w:t>
      </w:r>
    </w:p>
    <w:p w14:paraId="596BF136" w14:textId="77777777" w:rsidR="009E1A87" w:rsidRDefault="009E1A87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Stop dit in de brievenbus op</w:t>
      </w:r>
      <w:r w:rsidR="00A63B0E"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 volgend adres</w:t>
      </w:r>
      <w:r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 (niet mailen, daar wij het origineel nodig hebben)</w:t>
      </w:r>
      <w:r w:rsidR="00A63B0E"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:</w:t>
      </w:r>
    </w:p>
    <w:p w14:paraId="560819CA" w14:textId="30E3E41A" w:rsidR="00A63B0E" w:rsidRPr="00A63B0E" w:rsidRDefault="00356B29" w:rsidP="009E1A87">
      <w:pPr>
        <w:ind w:firstLine="708"/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Nancy D’</w:t>
      </w:r>
      <w:r w:rsidR="001E6271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h</w:t>
      </w:r>
      <w:r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aene - </w:t>
      </w:r>
      <w:r w:rsidR="00A63B0E"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Grasstraat 20 – 8600 Diksmuide.</w:t>
      </w:r>
    </w:p>
    <w:p w14:paraId="4871DB7A" w14:textId="0B883FA3" w:rsidR="00A63B0E" w:rsidRDefault="00A63B0E" w:rsidP="009E1A87">
      <w:pPr>
        <w:ind w:firstLine="708"/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Contact: 0472 71 69 03 - </w:t>
      </w:r>
      <w:hyperlink r:id="rId6" w:history="1">
        <w:r w:rsidRPr="00B06DA6">
          <w:rPr>
            <w:rStyle w:val="Hyperlink"/>
            <w:rFonts w:ascii="Arial Narrow" w:hAnsi="Arial Narrow"/>
            <w:color w:val="1A89F9" w:themeColor="hyperlink" w:themeTint="BF"/>
            <w:sz w:val="24"/>
            <w:szCs w:val="24"/>
            <w:lang w:val="nl-NL"/>
          </w:rPr>
          <w:t>muylle.dhaene@telenet.be</w:t>
        </w:r>
      </w:hyperlink>
    </w:p>
    <w:p w14:paraId="757AF3E7" w14:textId="04FE0E7C" w:rsidR="00A63B0E" w:rsidRDefault="00A63B0E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</w:p>
    <w:p w14:paraId="0A436BDD" w14:textId="55512857" w:rsid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</w:rPr>
      </w:pPr>
      <w:r>
        <w:rPr>
          <w:rFonts w:ascii="Arial Narrow" w:hAnsi="Arial Narrow"/>
          <w:b/>
          <w:bCs/>
          <w:color w:val="404040" w:themeColor="text1" w:themeTint="BF"/>
          <w:sz w:val="44"/>
          <w:szCs w:val="44"/>
        </w:rPr>
        <w:t>STAP 4:</w:t>
      </w:r>
    </w:p>
    <w:p w14:paraId="1C59FF6E" w14:textId="5DB18FE6" w:rsidR="00A63B0E" w:rsidRPr="00A63B0E" w:rsidRDefault="00A63B0E" w:rsidP="00A63B0E">
      <w:pPr>
        <w:rPr>
          <w:rFonts w:ascii="Arial Narrow" w:hAnsi="Arial Narrow"/>
          <w:color w:val="404040" w:themeColor="text1" w:themeTint="BF"/>
          <w:sz w:val="24"/>
          <w:szCs w:val="24"/>
          <w:lang w:val="nl-NL"/>
        </w:rPr>
      </w:pP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Voor je terug het veld op mag, heb je een ATTEST </w:t>
      </w:r>
      <w:r w:rsidR="009E1A87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VAN GENEZING</w:t>
      </w: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 xml:space="preserve"> nodig van de dokter. Dien dit attest in bij Nancy (adres: zie stap 3)</w:t>
      </w:r>
    </w:p>
    <w:p w14:paraId="1A1E7BE7" w14:textId="0EF22D54" w:rsidR="00A63B0E" w:rsidRPr="00A63B0E" w:rsidRDefault="00A63B0E" w:rsidP="00A63B0E">
      <w:pPr>
        <w:rPr>
          <w:rFonts w:ascii="Arial Narrow" w:hAnsi="Arial Narrow"/>
          <w:b/>
          <w:bCs/>
          <w:color w:val="404040" w:themeColor="text1" w:themeTint="BF"/>
          <w:sz w:val="44"/>
          <w:szCs w:val="44"/>
        </w:rPr>
      </w:pPr>
      <w:r w:rsidRPr="00A63B0E">
        <w:rPr>
          <w:rFonts w:ascii="Arial Narrow" w:hAnsi="Arial Narrow"/>
          <w:color w:val="404040" w:themeColor="text1" w:themeTint="BF"/>
          <w:sz w:val="24"/>
          <w:szCs w:val="24"/>
          <w:lang w:val="nl-NL"/>
        </w:rPr>
        <w:t>Pas dan wordt de verzekering afgesloten en ben je terug speelgerechtigd!</w:t>
      </w:r>
    </w:p>
    <w:sectPr w:rsidR="00A63B0E" w:rsidRPr="00A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0E"/>
    <w:rsid w:val="001E6271"/>
    <w:rsid w:val="00356B29"/>
    <w:rsid w:val="003D761B"/>
    <w:rsid w:val="006F0758"/>
    <w:rsid w:val="00866E59"/>
    <w:rsid w:val="009E1A87"/>
    <w:rsid w:val="00A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4DAB"/>
  <w15:chartTrackingRefBased/>
  <w15:docId w15:val="{3F1080B9-414F-413F-8445-000BF7C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3B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ylle.dhaene@telenet.be" TargetMode="External"/><Relationship Id="rId5" Type="http://schemas.openxmlformats.org/officeDocument/2006/relationships/hyperlink" Target="https://www.ksvdiksmuidejeugdacademie.be/lege-pagin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Hantsetters (Almax easyLab bvba)</dc:creator>
  <cp:keywords/>
  <dc:description/>
  <cp:lastModifiedBy>Koen Muylle</cp:lastModifiedBy>
  <cp:revision>2</cp:revision>
  <dcterms:created xsi:type="dcterms:W3CDTF">2022-09-07T05:24:00Z</dcterms:created>
  <dcterms:modified xsi:type="dcterms:W3CDTF">2022-09-07T05:24:00Z</dcterms:modified>
</cp:coreProperties>
</file>